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г.Дубны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042F15">
              <w:rPr>
                <w:b/>
                <w:spacing w:val="-20"/>
                <w:sz w:val="20"/>
                <w:szCs w:val="20"/>
              </w:rPr>
              <w:t>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9454B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9454BE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042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</w:t>
            </w:r>
            <w:r w:rsidR="00042F15">
              <w:rPr>
                <w:b/>
                <w:spacing w:val="-20"/>
                <w:sz w:val="20"/>
                <w:szCs w:val="20"/>
              </w:rPr>
              <w:t>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9454BE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04.08.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09DB" w:rsidRPr="007948F3" w:rsidTr="009454BE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2D28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665D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DE046F">
              <w:rPr>
                <w:spacing w:val="-20"/>
                <w:sz w:val="20"/>
                <w:szCs w:val="20"/>
              </w:rPr>
              <w:t>.202</w:t>
            </w:r>
            <w:r w:rsidR="00665DEF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50164B" w:rsidP="00DE04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E046F"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 w:rsidR="00DE046F"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2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21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27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260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DE046F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665DEF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Дубна</w:t>
            </w:r>
            <w:r>
              <w:rPr>
                <w:spacing w:val="-20"/>
                <w:sz w:val="20"/>
                <w:szCs w:val="20"/>
              </w:rPr>
              <w:t>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7948F3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7948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665D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DEF">
              <w:rPr>
                <w:b/>
                <w:spacing w:val="-20"/>
                <w:sz w:val="20"/>
                <w:szCs w:val="20"/>
              </w:rPr>
              <w:t>22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DEF">
              <w:rPr>
                <w:b/>
                <w:spacing w:val="-20"/>
                <w:sz w:val="20"/>
                <w:szCs w:val="20"/>
              </w:rPr>
              <w:t>22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665D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D51D76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DE046F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046F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 w:val="restart"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EF" w:rsidRPr="001D5E92" w:rsidRDefault="00057DEF" w:rsidP="00057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EF" w:rsidRPr="001D5E92" w:rsidRDefault="00057DEF" w:rsidP="00057D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046F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A228A0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046F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CF26EC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DE7214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DE046F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7948F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7948F3">
              <w:rPr>
                <w:spacing w:val="-20"/>
                <w:sz w:val="20"/>
                <w:szCs w:val="20"/>
              </w:rPr>
              <w:t>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 w:val="restart"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665DE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E046F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DE046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665DE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E046F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665DE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E046F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0,127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DE046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Pr="00DE046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42F15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042F15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1762" w:type="pct"/>
            <w:vMerge w:val="restart"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Pr="007948F3" w:rsidRDefault="00665DE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E046F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E046F" w:rsidRPr="00DE046F" w:rsidRDefault="00DE046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,224</w:t>
            </w:r>
          </w:p>
        </w:tc>
      </w:tr>
      <w:tr w:rsidR="00DE046F" w:rsidRPr="007948F3" w:rsidTr="00042F15">
        <w:trPr>
          <w:trHeight w:val="81"/>
        </w:trPr>
        <w:tc>
          <w:tcPr>
            <w:tcW w:w="1762" w:type="pct"/>
            <w:vMerge/>
            <w:shd w:val="clear" w:color="auto" w:fill="auto"/>
          </w:tcPr>
          <w:p w:rsidR="00DE046F" w:rsidRPr="007948F3" w:rsidRDefault="00DE046F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E046F" w:rsidRDefault="00665DEF" w:rsidP="00042F1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E046F" w:rsidRPr="00DE046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E046F" w:rsidRPr="007948F3" w:rsidRDefault="00DE046F" w:rsidP="0000257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E046F" w:rsidRPr="00DE046F" w:rsidRDefault="00665DEF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2,581</w:t>
            </w:r>
          </w:p>
        </w:tc>
      </w:tr>
      <w:tr w:rsidR="00D524F6" w:rsidRPr="007948F3" w:rsidTr="00042F15">
        <w:trPr>
          <w:trHeight w:val="63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524F6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524F6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D524F6" w:rsidRPr="007948F3" w:rsidTr="00042F15">
        <w:trPr>
          <w:trHeight w:val="269"/>
        </w:trPr>
        <w:tc>
          <w:tcPr>
            <w:tcW w:w="1762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948F3">
        <w:rPr>
          <w:b/>
          <w:spacing w:val="-20"/>
          <w:sz w:val="20"/>
          <w:szCs w:val="20"/>
        </w:rPr>
        <w:t>х(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665DEF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DE046F" w:rsidP="006E2B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46F" w:rsidRPr="007948F3" w:rsidTr="00DE046F">
        <w:trPr>
          <w:trHeight w:val="82"/>
        </w:trPr>
        <w:tc>
          <w:tcPr>
            <w:tcW w:w="299" w:type="pct"/>
            <w:vMerge w:val="restart"/>
          </w:tcPr>
          <w:p w:rsidR="00DE046F" w:rsidRPr="007948F3" w:rsidRDefault="00DE046F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046F" w:rsidRPr="007948F3" w:rsidRDefault="00DE046F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046F" w:rsidRPr="007948F3" w:rsidRDefault="00665DEF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E046F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vMerge w:val="restart"/>
          </w:tcPr>
          <w:p w:rsidR="00DE046F" w:rsidRPr="007948F3" w:rsidRDefault="00DE046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046F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DE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E046F" w:rsidRPr="007948F3" w:rsidTr="00A74021">
        <w:trPr>
          <w:trHeight w:val="81"/>
        </w:trPr>
        <w:tc>
          <w:tcPr>
            <w:tcW w:w="299" w:type="pct"/>
            <w:vMerge/>
          </w:tcPr>
          <w:p w:rsidR="00DE046F" w:rsidRPr="007948F3" w:rsidRDefault="00DE046F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046F" w:rsidRPr="007948F3" w:rsidRDefault="00DE046F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046F" w:rsidRPr="007948F3" w:rsidRDefault="00DE046F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665DEF">
              <w:rPr>
                <w:spacing w:val="-20"/>
                <w:sz w:val="20"/>
                <w:szCs w:val="20"/>
              </w:rPr>
              <w:t>.2021</w:t>
            </w:r>
            <w:r w:rsidRPr="00DE046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vMerge/>
          </w:tcPr>
          <w:p w:rsidR="00DE046F" w:rsidRPr="007948F3" w:rsidRDefault="00DE046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046F" w:rsidRP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57525A" w:rsidRPr="007948F3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475FA1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6,23</w:t>
            </w:r>
          </w:p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75FA1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4,33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DEF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57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5FA1" w:rsidRPr="007948F3" w:rsidRDefault="00475FA1" w:rsidP="00665DEF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</w:t>
            </w:r>
            <w:r>
              <w:rPr>
                <w:spacing w:val="-20"/>
                <w:sz w:val="20"/>
                <w:szCs w:val="20"/>
              </w:rPr>
              <w:t>.01.202</w:t>
            </w:r>
            <w:r w:rsidR="00665DEF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5FA1" w:rsidRP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475FA1" w:rsidRPr="007948F3" w:rsidTr="00475FA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75FA1" w:rsidRPr="007948F3" w:rsidRDefault="00665DEF" w:rsidP="00042F1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5FA1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5FA1" w:rsidRPr="00475FA1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665DEF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475FA1" w:rsidRPr="007948F3" w:rsidTr="00A7402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75FA1" w:rsidRPr="007948F3" w:rsidRDefault="00475FA1" w:rsidP="00475FA1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</w:t>
            </w:r>
            <w:r w:rsidR="00665DEF">
              <w:rPr>
                <w:spacing w:val="-20"/>
                <w:sz w:val="20"/>
                <w:szCs w:val="20"/>
              </w:rPr>
              <w:t>.07.2021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5FA1" w:rsidRDefault="00665DEF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75FA1" w:rsidRPr="007948F3" w:rsidTr="00A74021">
        <w:trPr>
          <w:trHeight w:val="47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75FA1" w:rsidRPr="007948F3" w:rsidRDefault="00665DEF" w:rsidP="00475FA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5FA1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5FA1" w:rsidRDefault="00665DEF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057DEF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5FA1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75FA1" w:rsidRPr="007948F3" w:rsidTr="00A74021">
        <w:trPr>
          <w:trHeight w:val="20"/>
        </w:trPr>
        <w:tc>
          <w:tcPr>
            <w:tcW w:w="5000" w:type="pct"/>
            <w:gridSpan w:val="6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DEF">
              <w:rPr>
                <w:b/>
                <w:spacing w:val="-20"/>
                <w:sz w:val="20"/>
                <w:szCs w:val="20"/>
              </w:rPr>
              <w:t>22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75FA1" w:rsidRPr="007948F3" w:rsidRDefault="00665DEF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5FA1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5FA1" w:rsidRP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5FA1" w:rsidRPr="007948F3" w:rsidRDefault="00665DEF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5FA1" w:rsidRPr="00475F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665DEF" w:rsidP="00665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7525A" w:rsidRPr="007948F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665DEF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475FA1">
        <w:trPr>
          <w:trHeight w:val="8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5FA1" w:rsidRPr="007948F3" w:rsidRDefault="00665DEF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5FA1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vMerge w:val="restart"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75FA1" w:rsidRP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475FA1">
              <w:rPr>
                <w:spacing w:val="-20"/>
                <w:sz w:val="20"/>
                <w:szCs w:val="20"/>
              </w:rPr>
              <w:t>.20</w:t>
            </w:r>
            <w:r w:rsidR="00665DEF">
              <w:rPr>
                <w:spacing w:val="-20"/>
                <w:sz w:val="20"/>
                <w:szCs w:val="20"/>
              </w:rPr>
              <w:t>21</w:t>
            </w:r>
            <w:r w:rsidRPr="00475F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vMerge/>
          </w:tcPr>
          <w:p w:rsidR="00475FA1" w:rsidRPr="007948F3" w:rsidRDefault="00475FA1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5FA1" w:rsidRDefault="00665DEF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665DEF" w:rsidP="00665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57525A" w:rsidRPr="007948F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</w:t>
            </w:r>
            <w:r w:rsidR="00665DEF">
              <w:rPr>
                <w:spacing w:val="-20"/>
                <w:sz w:val="20"/>
                <w:szCs w:val="20"/>
              </w:rPr>
              <w:t>256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75FA1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D493E" w:rsidRPr="007948F3" w:rsidRDefault="00475FA1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 w:val="restart"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53E3D" w:rsidRPr="007948F3" w:rsidTr="00953E3D">
        <w:trPr>
          <w:trHeight w:val="82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53E3D" w:rsidRPr="007948F3" w:rsidTr="00A74021">
        <w:trPr>
          <w:trHeight w:val="81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3E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7948F3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9.2020г.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948F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53E3D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953E3D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3E3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042F15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8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F05702" w:rsidP="006E2B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57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E2B86" w:rsidRPr="00B234C6" w:rsidRDefault="006E2B86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948F3">
        <w:rPr>
          <w:b/>
          <w:spacing w:val="-20"/>
          <w:sz w:val="20"/>
          <w:szCs w:val="20"/>
        </w:rPr>
        <w:t>е(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12.08.2019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6E2B86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665D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5DEF">
              <w:rPr>
                <w:b/>
                <w:spacing w:val="-20"/>
                <w:sz w:val="20"/>
                <w:szCs w:val="20"/>
              </w:rPr>
              <w:t>2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665D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665DE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665DEF" w:rsidP="00F057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F057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65DEF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695064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0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65DEF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695064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665DEF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16347110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665DEF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16304946</w:t>
            </w: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65DEF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16304946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1654" w:rsidRPr="007948F3" w:rsidTr="00A74021">
        <w:trPr>
          <w:trHeight w:val="20"/>
        </w:trPr>
        <w:tc>
          <w:tcPr>
            <w:tcW w:w="292" w:type="pct"/>
          </w:tcPr>
          <w:p w:rsidR="006B1654" w:rsidRPr="007948F3" w:rsidRDefault="006B1654" w:rsidP="006B16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1654" w:rsidRPr="007948F3" w:rsidRDefault="006B1654" w:rsidP="006B16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B1654" w:rsidRPr="007948F3" w:rsidRDefault="006B1654" w:rsidP="006B16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B1654" w:rsidRPr="006B1654" w:rsidRDefault="00665DEF" w:rsidP="006B1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16304946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665DEF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42163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6B1654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6B1654" w:rsidRDefault="00665DEF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42163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bookmarkStart w:id="0" w:name="_GoBack"/>
            <w:bookmarkEnd w:id="0"/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05669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05669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A05669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A05669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D51D76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1D5E92" w:rsidRDefault="00057DEF" w:rsidP="00057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1D5E92" w:rsidRDefault="00057DEF" w:rsidP="00057D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6B1654" w:rsidRDefault="00181295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6B1654" w:rsidRDefault="00181295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6B1654" w:rsidRDefault="00F7080B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1110328,56</w:t>
            </w:r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2F15"/>
    <w:rsid w:val="00043A97"/>
    <w:rsid w:val="000458BC"/>
    <w:rsid w:val="000468EA"/>
    <w:rsid w:val="000470F5"/>
    <w:rsid w:val="00050CB5"/>
    <w:rsid w:val="00052621"/>
    <w:rsid w:val="000526F8"/>
    <w:rsid w:val="00057ADC"/>
    <w:rsid w:val="00057DEF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6AF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295"/>
    <w:rsid w:val="00181922"/>
    <w:rsid w:val="00185F97"/>
    <w:rsid w:val="001921FB"/>
    <w:rsid w:val="00193D39"/>
    <w:rsid w:val="001960AC"/>
    <w:rsid w:val="001978E8"/>
    <w:rsid w:val="001A7DD1"/>
    <w:rsid w:val="001B05F9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178D"/>
    <w:rsid w:val="00282A39"/>
    <w:rsid w:val="002856A3"/>
    <w:rsid w:val="00286F15"/>
    <w:rsid w:val="002937DB"/>
    <w:rsid w:val="002B4A24"/>
    <w:rsid w:val="002C554E"/>
    <w:rsid w:val="002D2362"/>
    <w:rsid w:val="002D287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5FA1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5DEF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654"/>
    <w:rsid w:val="006B1FEA"/>
    <w:rsid w:val="006B4AEE"/>
    <w:rsid w:val="006B603E"/>
    <w:rsid w:val="006B65D7"/>
    <w:rsid w:val="006B6AFF"/>
    <w:rsid w:val="006C0B4D"/>
    <w:rsid w:val="006C4614"/>
    <w:rsid w:val="006C4D92"/>
    <w:rsid w:val="006C6F78"/>
    <w:rsid w:val="006C73C5"/>
    <w:rsid w:val="006E0584"/>
    <w:rsid w:val="006E2B86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3373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6451"/>
    <w:rsid w:val="007972A9"/>
    <w:rsid w:val="007A210E"/>
    <w:rsid w:val="007A33F2"/>
    <w:rsid w:val="007A435D"/>
    <w:rsid w:val="007A65D0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4BE"/>
    <w:rsid w:val="00945C88"/>
    <w:rsid w:val="00945DAC"/>
    <w:rsid w:val="00947D56"/>
    <w:rsid w:val="00952D40"/>
    <w:rsid w:val="00953E3D"/>
    <w:rsid w:val="00960278"/>
    <w:rsid w:val="00962C0D"/>
    <w:rsid w:val="00963D0F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2F3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47E57"/>
    <w:rsid w:val="00B61332"/>
    <w:rsid w:val="00B61B28"/>
    <w:rsid w:val="00B64323"/>
    <w:rsid w:val="00B65EC9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5BE8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6E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D76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3B43"/>
    <w:rsid w:val="00D966F1"/>
    <w:rsid w:val="00DB2E4F"/>
    <w:rsid w:val="00DC0B59"/>
    <w:rsid w:val="00DC5AF4"/>
    <w:rsid w:val="00DC628A"/>
    <w:rsid w:val="00DD6FE1"/>
    <w:rsid w:val="00DE046F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19FE"/>
    <w:rsid w:val="00E934F4"/>
    <w:rsid w:val="00E93EA1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5702"/>
    <w:rsid w:val="00F075CC"/>
    <w:rsid w:val="00F0798A"/>
    <w:rsid w:val="00F10992"/>
    <w:rsid w:val="00F166F3"/>
    <w:rsid w:val="00F17816"/>
    <w:rsid w:val="00F27E55"/>
    <w:rsid w:val="00F337D0"/>
    <w:rsid w:val="00F36253"/>
    <w:rsid w:val="00F454E0"/>
    <w:rsid w:val="00F52C42"/>
    <w:rsid w:val="00F54F3C"/>
    <w:rsid w:val="00F60DEA"/>
    <w:rsid w:val="00F627EC"/>
    <w:rsid w:val="00F6562B"/>
    <w:rsid w:val="00F65746"/>
    <w:rsid w:val="00F7080B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DEB5-D1FA-43AE-BF18-5F5563C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19</Pages>
  <Words>6156</Words>
  <Characters>44290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543</cp:revision>
  <dcterms:created xsi:type="dcterms:W3CDTF">2015-01-22T06:55:00Z</dcterms:created>
  <dcterms:modified xsi:type="dcterms:W3CDTF">2022-03-28T11:41:00Z</dcterms:modified>
</cp:coreProperties>
</file>